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491" w:rsidRPr="00055D77" w:rsidRDefault="00C2180A" w:rsidP="00C2180A">
      <w:pPr>
        <w:jc w:val="center"/>
        <w:rPr>
          <w:rFonts w:ascii="Bodoni MT Black" w:hAnsi="Bodoni MT Black"/>
          <w:b/>
          <w:color w:val="5B9BD5" w:themeColor="accent1"/>
          <w:sz w:val="36"/>
          <w:szCs w:val="24"/>
        </w:rPr>
      </w:pPr>
      <w:bookmarkStart w:id="0" w:name="_GoBack"/>
      <w:bookmarkEnd w:id="0"/>
      <w:r w:rsidRPr="00055D77">
        <w:rPr>
          <w:rFonts w:ascii="Bodoni MT Black" w:hAnsi="Bodoni MT Black"/>
          <w:b/>
          <w:color w:val="5B9BD5" w:themeColor="accent1"/>
          <w:sz w:val="36"/>
          <w:szCs w:val="24"/>
        </w:rPr>
        <w:t xml:space="preserve">Leaky Toilets Equates to Money </w:t>
      </w:r>
      <w:proofErr w:type="gramStart"/>
      <w:r w:rsidRPr="00055D77">
        <w:rPr>
          <w:rFonts w:ascii="Bodoni MT Black" w:hAnsi="Bodoni MT Black"/>
          <w:b/>
          <w:color w:val="5B9BD5" w:themeColor="accent1"/>
          <w:sz w:val="36"/>
          <w:szCs w:val="24"/>
        </w:rPr>
        <w:t>Down</w:t>
      </w:r>
      <w:proofErr w:type="gramEnd"/>
      <w:r w:rsidRPr="00055D77">
        <w:rPr>
          <w:rFonts w:ascii="Bodoni MT Black" w:hAnsi="Bodoni MT Black"/>
          <w:b/>
          <w:color w:val="5B9BD5" w:themeColor="accent1"/>
          <w:sz w:val="36"/>
          <w:szCs w:val="24"/>
        </w:rPr>
        <w:t xml:space="preserve"> the Drain</w:t>
      </w:r>
    </w:p>
    <w:p w:rsidR="00055D77" w:rsidRPr="00055D77" w:rsidRDefault="00055D77" w:rsidP="00C2180A">
      <w:pPr>
        <w:jc w:val="center"/>
        <w:rPr>
          <w:rFonts w:ascii="Bodoni MT Black" w:hAnsi="Bodoni MT Black"/>
          <w:b/>
          <w:color w:val="5B9BD5" w:themeColor="accent1"/>
          <w:szCs w:val="24"/>
        </w:rPr>
      </w:pPr>
    </w:p>
    <w:p w:rsidR="001566E9" w:rsidRDefault="00C2180A" w:rsidP="001566E9">
      <w:pPr>
        <w:shd w:val="clear" w:color="auto" w:fill="FFFFFF"/>
        <w:spacing w:after="150" w:line="240" w:lineRule="auto"/>
        <w:jc w:val="both"/>
        <w:rPr>
          <w:rFonts w:eastAsia="Times New Roman" w:cs="Arial"/>
          <w:color w:val="333333"/>
          <w:sz w:val="24"/>
          <w:szCs w:val="24"/>
        </w:rPr>
      </w:pPr>
      <w:r>
        <w:rPr>
          <w:noProof/>
        </w:rPr>
        <w:drawing>
          <wp:anchor distT="0" distB="0" distL="114300" distR="114300" simplePos="0" relativeHeight="251658240" behindDoc="1" locked="0" layoutInCell="1" allowOverlap="1" wp14:anchorId="75B754C7" wp14:editId="153C6004">
            <wp:simplePos x="0" y="0"/>
            <wp:positionH relativeFrom="margin">
              <wp:align>right</wp:align>
            </wp:positionH>
            <wp:positionV relativeFrom="paragraph">
              <wp:posOffset>25400</wp:posOffset>
            </wp:positionV>
            <wp:extent cx="1492250" cy="1790700"/>
            <wp:effectExtent l="0" t="0" r="0" b="0"/>
            <wp:wrapTight wrapText="bothSides">
              <wp:wrapPolygon edited="0">
                <wp:start x="0" y="0"/>
                <wp:lineTo x="0" y="21370"/>
                <wp:lineTo x="21232" y="21370"/>
                <wp:lineTo x="21232" y="0"/>
                <wp:lineTo x="0" y="0"/>
              </wp:wrapPolygon>
            </wp:wrapTight>
            <wp:docPr id="1" name="Picture 1" descr="Image result for money down the toile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money down the toilet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92250" cy="1790700"/>
                    </a:xfrm>
                    <a:prstGeom prst="rect">
                      <a:avLst/>
                    </a:prstGeom>
                    <a:noFill/>
                    <a:ln>
                      <a:noFill/>
                    </a:ln>
                  </pic:spPr>
                </pic:pic>
              </a:graphicData>
            </a:graphic>
            <wp14:sizeRelH relativeFrom="page">
              <wp14:pctWidth>0</wp14:pctWidth>
            </wp14:sizeRelH>
            <wp14:sizeRelV relativeFrom="page">
              <wp14:pctHeight>0</wp14:pctHeight>
            </wp14:sizeRelV>
          </wp:anchor>
        </w:drawing>
      </w:r>
      <w:r w:rsidR="00010491" w:rsidRPr="00C2180A">
        <w:rPr>
          <w:sz w:val="24"/>
          <w:szCs w:val="24"/>
        </w:rPr>
        <w:t xml:space="preserve">One of the most costly household wastes of water is a leaky toilet. According to the American Water Works Association, toilets account for </w:t>
      </w:r>
      <w:r w:rsidRPr="00C2180A">
        <w:rPr>
          <w:sz w:val="24"/>
          <w:szCs w:val="24"/>
        </w:rPr>
        <w:t>27</w:t>
      </w:r>
      <w:r w:rsidR="00010491" w:rsidRPr="00C2180A">
        <w:rPr>
          <w:sz w:val="24"/>
          <w:szCs w:val="24"/>
        </w:rPr>
        <w:t xml:space="preserve"> percent of all indoor water use in a typical residence. </w:t>
      </w:r>
      <w:r w:rsidR="00010491" w:rsidRPr="00C2180A">
        <w:rPr>
          <w:rFonts w:eastAsia="Times New Roman" w:cs="Arial"/>
          <w:color w:val="333333"/>
          <w:sz w:val="24"/>
          <w:szCs w:val="24"/>
        </w:rPr>
        <w:t>The amount of water used by toilets is only increased when there is a leak.</w:t>
      </w:r>
      <w:r w:rsidR="00010491" w:rsidRPr="00C2180A">
        <w:rPr>
          <w:rFonts w:eastAsia="Times New Roman" w:cs="Arial"/>
          <w:color w:val="333333"/>
          <w:sz w:val="24"/>
          <w:szCs w:val="24"/>
        </w:rPr>
        <w:t xml:space="preserve">  </w:t>
      </w:r>
      <w:r w:rsidR="00010491" w:rsidRPr="00C2180A">
        <w:rPr>
          <w:sz w:val="24"/>
          <w:szCs w:val="24"/>
        </w:rPr>
        <w:t xml:space="preserve">It is estimated that </w:t>
      </w:r>
      <w:r w:rsidR="00010491" w:rsidRPr="00C2180A">
        <w:rPr>
          <w:i/>
          <w:sz w:val="24"/>
          <w:szCs w:val="24"/>
          <w:u w:val="single"/>
        </w:rPr>
        <w:t>20 percent of all toilets leak</w:t>
      </w:r>
      <w:r w:rsidR="00010491" w:rsidRPr="00C2180A">
        <w:rPr>
          <w:sz w:val="24"/>
          <w:szCs w:val="24"/>
        </w:rPr>
        <w:t xml:space="preserve">. </w:t>
      </w:r>
      <w:r w:rsidRPr="00C2180A">
        <w:rPr>
          <w:rFonts w:eastAsia="Times New Roman" w:cs="Arial"/>
          <w:color w:val="333333"/>
          <w:sz w:val="24"/>
          <w:szCs w:val="24"/>
        </w:rPr>
        <w:t>Toilet leaking results in a tremendous amount of water loss. Every day that a silent leak goes undetected can amount to as much as 300 gallons of water. That is three times the amount of water the average American uses in an entire day. When water is wasted, that easily translates to money spent on higher water bills. Depending on the size of the leak, it is possible to end up paying an extra $500.00 every year on water that was never used. Performing a</w:t>
      </w:r>
      <w:r w:rsidRPr="001566E9">
        <w:rPr>
          <w:rFonts w:eastAsia="Times New Roman" w:cs="Arial"/>
          <w:sz w:val="24"/>
          <w:szCs w:val="24"/>
        </w:rPr>
        <w:t> </w:t>
      </w:r>
      <w:hyperlink r:id="rId6" w:tgtFrame="_" w:history="1">
        <w:r w:rsidRPr="001566E9">
          <w:rPr>
            <w:rFonts w:eastAsia="Times New Roman" w:cs="Arial"/>
            <w:i/>
            <w:sz w:val="24"/>
            <w:szCs w:val="24"/>
          </w:rPr>
          <w:t>leak test</w:t>
        </w:r>
      </w:hyperlink>
      <w:r w:rsidRPr="00C2180A">
        <w:rPr>
          <w:rFonts w:eastAsia="Times New Roman" w:cs="Arial"/>
          <w:color w:val="333333"/>
          <w:sz w:val="24"/>
          <w:szCs w:val="24"/>
        </w:rPr>
        <w:t> regularly allows you to take action before more water, and ultimately money, can be wasted.</w:t>
      </w:r>
    </w:p>
    <w:p w:rsidR="00055D77" w:rsidRDefault="00055D77" w:rsidP="001566E9">
      <w:pPr>
        <w:shd w:val="clear" w:color="auto" w:fill="FFFFFF"/>
        <w:spacing w:after="150" w:line="240" w:lineRule="auto"/>
        <w:jc w:val="both"/>
        <w:rPr>
          <w:rFonts w:eastAsia="Times New Roman" w:cs="Arial"/>
          <w:color w:val="333333"/>
          <w:sz w:val="24"/>
          <w:szCs w:val="24"/>
        </w:rPr>
      </w:pPr>
    </w:p>
    <w:p w:rsidR="001566E9" w:rsidRPr="00055D77" w:rsidRDefault="00010491" w:rsidP="001566E9">
      <w:pPr>
        <w:shd w:val="clear" w:color="auto" w:fill="FFFFFF"/>
        <w:spacing w:after="150" w:line="240" w:lineRule="auto"/>
        <w:rPr>
          <w:rFonts w:eastAsia="Times New Roman" w:cs="Arial"/>
          <w:sz w:val="28"/>
          <w:szCs w:val="24"/>
        </w:rPr>
      </w:pPr>
      <w:r w:rsidRPr="00055D77">
        <w:rPr>
          <w:rFonts w:ascii="Bodoni MT Black" w:eastAsia="Times New Roman" w:hAnsi="Bodoni MT Black" w:cs="Arial"/>
          <w:color w:val="5B9BD5" w:themeColor="accent1"/>
          <w:sz w:val="36"/>
          <w:szCs w:val="24"/>
        </w:rPr>
        <w:t>What causes toilet leaking?</w:t>
      </w:r>
    </w:p>
    <w:p w:rsidR="00010491" w:rsidRDefault="001566E9" w:rsidP="001566E9">
      <w:pPr>
        <w:shd w:val="clear" w:color="auto" w:fill="FFFFFF"/>
        <w:spacing w:after="150" w:line="240" w:lineRule="auto"/>
        <w:rPr>
          <w:sz w:val="24"/>
          <w:szCs w:val="24"/>
        </w:rPr>
      </w:pPr>
      <w:r w:rsidRPr="001566E9">
        <w:rPr>
          <w:rFonts w:eastAsia="Times New Roman" w:cs="Arial"/>
          <w:sz w:val="24"/>
          <w:szCs w:val="24"/>
        </w:rPr>
        <w:t>When y</w:t>
      </w:r>
      <w:r w:rsidR="00C2180A" w:rsidRPr="00C2180A">
        <w:rPr>
          <w:sz w:val="24"/>
          <w:szCs w:val="24"/>
        </w:rPr>
        <w:t>ou hear the sound of water coming from your toilet long after flushing, or your toilet seems to flush by itself for no apparent reason, you could have a leak.</w:t>
      </w:r>
      <w:r>
        <w:rPr>
          <w:sz w:val="24"/>
          <w:szCs w:val="24"/>
        </w:rPr>
        <w:t xml:space="preserve">  </w:t>
      </w:r>
      <w:r w:rsidR="00FF46E3">
        <w:rPr>
          <w:sz w:val="24"/>
          <w:szCs w:val="24"/>
        </w:rPr>
        <w:t xml:space="preserve">Read more to learn about a toilet’s </w:t>
      </w:r>
      <w:r>
        <w:rPr>
          <w:sz w:val="24"/>
          <w:szCs w:val="24"/>
        </w:rPr>
        <w:t xml:space="preserve">major </w:t>
      </w:r>
      <w:r w:rsidR="00FF46E3">
        <w:rPr>
          <w:sz w:val="24"/>
          <w:szCs w:val="24"/>
        </w:rPr>
        <w:t>culprits.</w:t>
      </w:r>
    </w:p>
    <w:p w:rsidR="00055D77" w:rsidRPr="00FF46E3" w:rsidRDefault="00055D77" w:rsidP="001566E9">
      <w:pPr>
        <w:shd w:val="clear" w:color="auto" w:fill="FFFFFF"/>
        <w:spacing w:after="150" w:line="240" w:lineRule="auto"/>
        <w:rPr>
          <w:sz w:val="24"/>
          <w:szCs w:val="24"/>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4500"/>
      </w:tblGrid>
      <w:tr w:rsidR="001566E9" w:rsidTr="00FF46E3">
        <w:tc>
          <w:tcPr>
            <w:tcW w:w="4675" w:type="dxa"/>
          </w:tcPr>
          <w:p w:rsidR="001566E9" w:rsidRPr="00055D77" w:rsidRDefault="00055D77" w:rsidP="00055D77">
            <w:pPr>
              <w:shd w:val="clear" w:color="auto" w:fill="FFFFFF"/>
              <w:jc w:val="center"/>
              <w:rPr>
                <w:rFonts w:ascii="Bodoni MT Black" w:eastAsia="Times New Roman" w:hAnsi="Bodoni MT Black" w:cs="Arial"/>
                <w:b/>
                <w:color w:val="5B9BD5" w:themeColor="accent1"/>
                <w:sz w:val="32"/>
                <w:szCs w:val="24"/>
              </w:rPr>
            </w:pPr>
            <w:r w:rsidRPr="00055D77">
              <w:rPr>
                <w:rFonts w:ascii="Bodoni MT Black" w:eastAsia="Times New Roman" w:hAnsi="Bodoni MT Black" w:cs="Arial"/>
                <w:b/>
                <w:color w:val="5B9BD5" w:themeColor="accent1"/>
                <w:sz w:val="32"/>
                <w:szCs w:val="24"/>
              </w:rPr>
              <w:t>Flush V</w:t>
            </w:r>
            <w:r w:rsidR="001566E9" w:rsidRPr="00055D77">
              <w:rPr>
                <w:rFonts w:ascii="Bodoni MT Black" w:eastAsia="Times New Roman" w:hAnsi="Bodoni MT Black" w:cs="Arial"/>
                <w:b/>
                <w:color w:val="5B9BD5" w:themeColor="accent1"/>
                <w:sz w:val="32"/>
                <w:szCs w:val="24"/>
              </w:rPr>
              <w:t xml:space="preserve">alve </w:t>
            </w:r>
            <w:r w:rsidRPr="00055D77">
              <w:rPr>
                <w:rFonts w:ascii="Bodoni MT Black" w:eastAsia="Times New Roman" w:hAnsi="Bodoni MT Black" w:cs="Arial"/>
                <w:b/>
                <w:color w:val="5B9BD5" w:themeColor="accent1"/>
                <w:sz w:val="32"/>
                <w:szCs w:val="24"/>
              </w:rPr>
              <w:t>Problems</w:t>
            </w:r>
          </w:p>
          <w:p w:rsidR="001566E9" w:rsidRPr="00055D77" w:rsidRDefault="001566E9" w:rsidP="001566E9">
            <w:pPr>
              <w:rPr>
                <w:rFonts w:ascii="Bodoni MT Black" w:eastAsia="Times New Roman" w:hAnsi="Bodoni MT Black" w:cs="Arial"/>
                <w:b/>
                <w:color w:val="333333"/>
                <w:sz w:val="32"/>
                <w:szCs w:val="24"/>
              </w:rPr>
            </w:pPr>
          </w:p>
        </w:tc>
        <w:tc>
          <w:tcPr>
            <w:tcW w:w="4675" w:type="dxa"/>
          </w:tcPr>
          <w:p w:rsidR="001566E9" w:rsidRPr="00055D77" w:rsidRDefault="00055D77" w:rsidP="00055D77">
            <w:pPr>
              <w:jc w:val="center"/>
              <w:rPr>
                <w:rFonts w:ascii="Bodoni MT Black" w:eastAsia="Times New Roman" w:hAnsi="Bodoni MT Black" w:cs="Arial"/>
                <w:b/>
                <w:color w:val="333333"/>
                <w:sz w:val="32"/>
                <w:szCs w:val="24"/>
              </w:rPr>
            </w:pPr>
            <w:r w:rsidRPr="00055D77">
              <w:rPr>
                <w:rFonts w:ascii="Bodoni MT Black" w:eastAsia="Times New Roman" w:hAnsi="Bodoni MT Black" w:cs="Arial"/>
                <w:b/>
                <w:color w:val="5B9BD5" w:themeColor="accent1"/>
                <w:sz w:val="32"/>
                <w:szCs w:val="24"/>
              </w:rPr>
              <w:t>Fill V</w:t>
            </w:r>
            <w:r w:rsidR="001566E9" w:rsidRPr="00055D77">
              <w:rPr>
                <w:rFonts w:ascii="Bodoni MT Black" w:eastAsia="Times New Roman" w:hAnsi="Bodoni MT Black" w:cs="Arial"/>
                <w:b/>
                <w:color w:val="5B9BD5" w:themeColor="accent1"/>
                <w:sz w:val="32"/>
                <w:szCs w:val="24"/>
              </w:rPr>
              <w:t xml:space="preserve">alve </w:t>
            </w:r>
            <w:r w:rsidRPr="00055D77">
              <w:rPr>
                <w:rFonts w:ascii="Bodoni MT Black" w:eastAsia="Times New Roman" w:hAnsi="Bodoni MT Black" w:cs="Arial"/>
                <w:b/>
                <w:color w:val="5B9BD5" w:themeColor="accent1"/>
                <w:sz w:val="32"/>
                <w:szCs w:val="24"/>
              </w:rPr>
              <w:t>P</w:t>
            </w:r>
            <w:r w:rsidR="001566E9" w:rsidRPr="00055D77">
              <w:rPr>
                <w:rFonts w:ascii="Bodoni MT Black" w:eastAsia="Times New Roman" w:hAnsi="Bodoni MT Black" w:cs="Arial"/>
                <w:b/>
                <w:color w:val="5B9BD5" w:themeColor="accent1"/>
                <w:sz w:val="32"/>
                <w:szCs w:val="24"/>
              </w:rPr>
              <w:t>roblems</w:t>
            </w:r>
          </w:p>
        </w:tc>
      </w:tr>
      <w:tr w:rsidR="001566E9" w:rsidTr="00FF46E3">
        <w:tc>
          <w:tcPr>
            <w:tcW w:w="4675" w:type="dxa"/>
          </w:tcPr>
          <w:p w:rsidR="00FF46E3" w:rsidRPr="00C2180A" w:rsidRDefault="00FF46E3" w:rsidP="00FF46E3">
            <w:pPr>
              <w:rPr>
                <w:sz w:val="24"/>
                <w:szCs w:val="24"/>
              </w:rPr>
            </w:pPr>
            <w:r w:rsidRPr="00C2180A">
              <w:rPr>
                <w:sz w:val="24"/>
                <w:szCs w:val="24"/>
              </w:rPr>
              <w:t>Most toilet leaks are caused by a faulty</w:t>
            </w:r>
            <w:r w:rsidR="00055D77">
              <w:rPr>
                <w:sz w:val="24"/>
                <w:szCs w:val="24"/>
              </w:rPr>
              <w:t xml:space="preserve"> flush</w:t>
            </w:r>
            <w:r w:rsidRPr="00C2180A">
              <w:rPr>
                <w:sz w:val="24"/>
                <w:szCs w:val="24"/>
              </w:rPr>
              <w:t xml:space="preserve"> valve</w:t>
            </w:r>
            <w:r w:rsidR="00380DCC">
              <w:rPr>
                <w:sz w:val="24"/>
                <w:szCs w:val="24"/>
              </w:rPr>
              <w:t xml:space="preserve">, or "tank </w:t>
            </w:r>
            <w:r w:rsidR="00055D77">
              <w:rPr>
                <w:sz w:val="24"/>
                <w:szCs w:val="24"/>
              </w:rPr>
              <w:t>flapper</w:t>
            </w:r>
            <w:r w:rsidR="00380DCC">
              <w:rPr>
                <w:sz w:val="24"/>
                <w:szCs w:val="24"/>
              </w:rPr>
              <w:t>"</w:t>
            </w:r>
            <w:r w:rsidRPr="00C2180A">
              <w:rPr>
                <w:sz w:val="24"/>
                <w:szCs w:val="24"/>
              </w:rPr>
              <w:t xml:space="preserve">. </w:t>
            </w:r>
            <w:r>
              <w:rPr>
                <w:rFonts w:eastAsia="Times New Roman" w:cs="Arial"/>
                <w:color w:val="333333"/>
                <w:sz w:val="24"/>
                <w:szCs w:val="24"/>
              </w:rPr>
              <w:t xml:space="preserve"> </w:t>
            </w:r>
            <w:r w:rsidR="00380DCC">
              <w:rPr>
                <w:rFonts w:eastAsia="Times New Roman" w:cs="Arial"/>
                <w:color w:val="333333"/>
                <w:sz w:val="24"/>
                <w:szCs w:val="24"/>
              </w:rPr>
              <w:t>To maintain a watertight seal, a</w:t>
            </w:r>
            <w:r w:rsidRPr="00C2180A">
              <w:rPr>
                <w:sz w:val="24"/>
                <w:szCs w:val="24"/>
              </w:rPr>
              <w:t xml:space="preserve"> flapper valve should be replaced every 3 to 5 years</w:t>
            </w:r>
            <w:r w:rsidR="00380DCC">
              <w:rPr>
                <w:sz w:val="24"/>
                <w:szCs w:val="24"/>
              </w:rPr>
              <w:t xml:space="preserve">.  </w:t>
            </w:r>
            <w:r w:rsidRPr="00C2180A">
              <w:rPr>
                <w:sz w:val="24"/>
                <w:szCs w:val="24"/>
              </w:rPr>
              <w:t>Some leaks can be heard by the sound of running water but some leaks are silent and often go undetected.</w:t>
            </w:r>
          </w:p>
          <w:p w:rsidR="001566E9" w:rsidRDefault="001566E9" w:rsidP="001566E9">
            <w:pPr>
              <w:rPr>
                <w:rFonts w:eastAsia="Times New Roman" w:cs="Arial"/>
                <w:color w:val="333333"/>
                <w:sz w:val="24"/>
                <w:szCs w:val="24"/>
              </w:rPr>
            </w:pPr>
          </w:p>
          <w:p w:rsidR="00FF46E3" w:rsidRPr="00C2180A" w:rsidRDefault="00FF46E3" w:rsidP="00FF46E3">
            <w:pPr>
              <w:rPr>
                <w:sz w:val="24"/>
                <w:szCs w:val="24"/>
              </w:rPr>
            </w:pPr>
            <w:r w:rsidRPr="00C2180A">
              <w:rPr>
                <w:sz w:val="24"/>
                <w:szCs w:val="24"/>
              </w:rPr>
              <w:t xml:space="preserve">To discover a silent leak, put </w:t>
            </w:r>
            <w:r w:rsidRPr="00C2180A">
              <w:rPr>
                <w:b/>
                <w:i/>
                <w:color w:val="5B9BD5" w:themeColor="accent1"/>
                <w:sz w:val="24"/>
                <w:szCs w:val="24"/>
              </w:rPr>
              <w:t>dye tablets</w:t>
            </w:r>
            <w:r w:rsidRPr="00C2180A">
              <w:rPr>
                <w:sz w:val="24"/>
                <w:szCs w:val="24"/>
              </w:rPr>
              <w:t xml:space="preserve"> or food coloring in the tank. Do not flush. If, after a half hour, colored water appears in the bowl, you have a leak. </w:t>
            </w:r>
          </w:p>
          <w:p w:rsidR="00FF46E3" w:rsidRDefault="00FF46E3" w:rsidP="001566E9">
            <w:pPr>
              <w:rPr>
                <w:rFonts w:eastAsia="Times New Roman" w:cs="Arial"/>
                <w:color w:val="333333"/>
                <w:sz w:val="24"/>
                <w:szCs w:val="24"/>
              </w:rPr>
            </w:pPr>
          </w:p>
        </w:tc>
        <w:tc>
          <w:tcPr>
            <w:tcW w:w="4675" w:type="dxa"/>
          </w:tcPr>
          <w:p w:rsidR="00FF46E3" w:rsidRPr="00C2180A" w:rsidRDefault="00FF46E3" w:rsidP="00FF46E3">
            <w:pPr>
              <w:shd w:val="clear" w:color="auto" w:fill="FFFFFF"/>
              <w:spacing w:after="150"/>
              <w:rPr>
                <w:rFonts w:eastAsia="Times New Roman" w:cs="Arial"/>
                <w:color w:val="333333"/>
                <w:sz w:val="24"/>
                <w:szCs w:val="24"/>
              </w:rPr>
            </w:pPr>
            <w:r w:rsidRPr="00C2180A">
              <w:rPr>
                <w:rFonts w:eastAsia="Times New Roman" w:cs="Arial"/>
                <w:color w:val="333333"/>
                <w:sz w:val="24"/>
                <w:szCs w:val="24"/>
              </w:rPr>
              <w:t xml:space="preserve">The second most frequent cause of </w:t>
            </w:r>
            <w:r w:rsidRPr="00C2180A">
              <w:rPr>
                <w:rFonts w:eastAsia="Times New Roman" w:cs="Arial"/>
                <w:sz w:val="24"/>
                <w:szCs w:val="24"/>
              </w:rPr>
              <w:t xml:space="preserve">a leaking toilet tank </w:t>
            </w:r>
            <w:r w:rsidRPr="00C2180A">
              <w:rPr>
                <w:rFonts w:eastAsia="Times New Roman" w:cs="Arial"/>
                <w:color w:val="333333"/>
                <w:sz w:val="24"/>
                <w:szCs w:val="24"/>
              </w:rPr>
              <w:t>is a broken or inadequately</w:t>
            </w:r>
            <w:r w:rsidR="00380DCC">
              <w:rPr>
                <w:rFonts w:eastAsia="Times New Roman" w:cs="Arial"/>
                <w:color w:val="333333"/>
                <w:sz w:val="24"/>
                <w:szCs w:val="24"/>
              </w:rPr>
              <w:t xml:space="preserve"> placed fill valve</w:t>
            </w:r>
            <w:r w:rsidRPr="00C2180A">
              <w:rPr>
                <w:rFonts w:eastAsia="Times New Roman" w:cs="Arial"/>
                <w:color w:val="333333"/>
                <w:sz w:val="24"/>
                <w:szCs w:val="24"/>
              </w:rPr>
              <w:t>. Problems occur when the shut-off valve does not completely close or the float is placed too high. If this happens, the tank will experience a continuous flow of water, which then enters the overflow tube.</w:t>
            </w:r>
            <w:r>
              <w:rPr>
                <w:rFonts w:eastAsia="Times New Roman" w:cs="Arial"/>
                <w:color w:val="333333"/>
                <w:sz w:val="24"/>
                <w:szCs w:val="24"/>
              </w:rPr>
              <w:t xml:space="preserve">  </w:t>
            </w:r>
            <w:r w:rsidRPr="00C2180A">
              <w:rPr>
                <w:rFonts w:eastAsia="Times New Roman" w:cs="Arial"/>
                <w:color w:val="333333"/>
                <w:sz w:val="24"/>
                <w:szCs w:val="24"/>
              </w:rPr>
              <w:t>Leaks involving the fill valve are not as easily detected</w:t>
            </w:r>
            <w:r>
              <w:rPr>
                <w:rFonts w:eastAsia="Times New Roman" w:cs="Arial"/>
                <w:color w:val="333333"/>
                <w:sz w:val="24"/>
                <w:szCs w:val="24"/>
              </w:rPr>
              <w:t>.</w:t>
            </w:r>
          </w:p>
          <w:p w:rsidR="001566E9" w:rsidRDefault="00FF46E3" w:rsidP="00055D77">
            <w:pPr>
              <w:shd w:val="clear" w:color="auto" w:fill="FFFFFF"/>
              <w:spacing w:after="150"/>
              <w:rPr>
                <w:rFonts w:eastAsia="Times New Roman" w:cs="Arial"/>
                <w:color w:val="333333"/>
                <w:sz w:val="24"/>
                <w:szCs w:val="24"/>
              </w:rPr>
            </w:pPr>
            <w:r w:rsidRPr="00C2180A">
              <w:rPr>
                <w:rFonts w:eastAsia="Times New Roman" w:cs="Arial"/>
                <w:color w:val="333333"/>
                <w:sz w:val="24"/>
                <w:szCs w:val="24"/>
              </w:rPr>
              <w:t xml:space="preserve">Once the toilet tank is full, remove the tank covering and check for water flowing in the overflow tube. If this is occurring, you have a leaking toilet tank on your hands. </w:t>
            </w:r>
          </w:p>
        </w:tc>
      </w:tr>
    </w:tbl>
    <w:p w:rsidR="001566E9" w:rsidRPr="00C2180A" w:rsidRDefault="001566E9" w:rsidP="00FF46E3">
      <w:pPr>
        <w:shd w:val="clear" w:color="auto" w:fill="FFFFFF"/>
        <w:spacing w:before="100" w:beforeAutospacing="1" w:after="100" w:afterAutospacing="1" w:line="240" w:lineRule="auto"/>
        <w:ind w:left="360"/>
        <w:rPr>
          <w:rFonts w:eastAsia="Times New Roman" w:cs="Arial"/>
          <w:color w:val="333333"/>
          <w:sz w:val="24"/>
          <w:szCs w:val="24"/>
        </w:rPr>
      </w:pPr>
    </w:p>
    <w:p w:rsidR="00010491" w:rsidRPr="00C2180A" w:rsidRDefault="00010491" w:rsidP="00010491">
      <w:pPr>
        <w:rPr>
          <w:sz w:val="24"/>
          <w:szCs w:val="24"/>
        </w:rPr>
      </w:pPr>
    </w:p>
    <w:p w:rsidR="00010491" w:rsidRPr="00C2180A" w:rsidRDefault="00010491">
      <w:pPr>
        <w:rPr>
          <w:sz w:val="24"/>
          <w:szCs w:val="24"/>
        </w:rPr>
      </w:pPr>
    </w:p>
    <w:p w:rsidR="00010491" w:rsidRPr="00C2180A" w:rsidRDefault="00010491" w:rsidP="00010491">
      <w:pPr>
        <w:shd w:val="clear" w:color="auto" w:fill="FFFFFF"/>
        <w:spacing w:after="150" w:line="240" w:lineRule="auto"/>
        <w:rPr>
          <w:rFonts w:eastAsia="Times New Roman" w:cs="Arial"/>
          <w:color w:val="333333"/>
          <w:sz w:val="24"/>
          <w:szCs w:val="24"/>
        </w:rPr>
      </w:pPr>
    </w:p>
    <w:p w:rsidR="00010491" w:rsidRDefault="00010491"/>
    <w:sectPr w:rsidR="00010491" w:rsidSect="00055D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Bodoni MT Black">
    <w:panose1 w:val="02070A03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B61674"/>
    <w:multiLevelType w:val="multilevel"/>
    <w:tmpl w:val="45789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91"/>
    <w:rsid w:val="00010491"/>
    <w:rsid w:val="000231A1"/>
    <w:rsid w:val="00055D77"/>
    <w:rsid w:val="001566E9"/>
    <w:rsid w:val="003530CE"/>
    <w:rsid w:val="00380DCC"/>
    <w:rsid w:val="00C2180A"/>
    <w:rsid w:val="00EB15C5"/>
    <w:rsid w:val="00FF4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98CB3D-6666-4A18-AC40-17532EF87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566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46E3"/>
    <w:pPr>
      <w:ind w:left="720"/>
      <w:contextualSpacing/>
    </w:pPr>
  </w:style>
  <w:style w:type="paragraph" w:styleId="BalloonText">
    <w:name w:val="Balloon Text"/>
    <w:basedOn w:val="Normal"/>
    <w:link w:val="BalloonTextChar"/>
    <w:uiPriority w:val="99"/>
    <w:semiHidden/>
    <w:unhideWhenUsed/>
    <w:rsid w:val="00055D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D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ervationmart.com/p-1093-toilet-leak-detection-tablets.aspx"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343</Words>
  <Characters>1960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Robinson</dc:creator>
  <cp:keywords/>
  <dc:description/>
  <cp:lastModifiedBy>Amber Robinson</cp:lastModifiedBy>
  <cp:revision>1</cp:revision>
  <cp:lastPrinted>2016-10-21T19:09:00Z</cp:lastPrinted>
  <dcterms:created xsi:type="dcterms:W3CDTF">2016-10-21T17:55:00Z</dcterms:created>
  <dcterms:modified xsi:type="dcterms:W3CDTF">2016-10-21T19:11:00Z</dcterms:modified>
</cp:coreProperties>
</file>